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834D00" w14:textId="77777777" w:rsidR="00393BE2" w:rsidRDefault="00393BE2" w:rsidP="00393B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14:paraId="352DC893" w14:textId="77777777" w:rsidR="00393BE2" w:rsidRDefault="00393BE2" w:rsidP="00393B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>возможных общественно-политических, правовых,</w:t>
      </w:r>
    </w:p>
    <w:p w14:paraId="3874857F" w14:textId="77777777" w:rsidR="00393BE2" w:rsidRDefault="00393BE2" w:rsidP="00393B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</w:t>
      </w:r>
      <w:r>
        <w:rPr>
          <w:rFonts w:ascii="Times New Roman" w:hAnsi="Times New Roman"/>
          <w:b/>
          <w:sz w:val="28"/>
          <w:szCs w:val="28"/>
        </w:rPr>
        <w:t xml:space="preserve"> проекта</w:t>
      </w:r>
    </w:p>
    <w:p w14:paraId="44286605" w14:textId="75340F3D" w:rsidR="00D417E5" w:rsidRDefault="00D417E5" w:rsidP="00D417E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17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приказа Министра финансов Республики Казахстан</w:t>
      </w:r>
      <w:r w:rsidRPr="00D417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D417E5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«</w:t>
      </w:r>
      <w:r w:rsidRPr="00D417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внесении изменения в приказ Министра финансов Республики Казахстан от 29 сентября 2015 года № 498 «Об утверждении Правил оснащения технологических линий производства этилового спирта и (или) алкогольной продукции контрольными приборами учета, их функционирования и осуществления учета, кроме производства вина наливом (виноматериала), а также пивоваренной продукции, производственные мощности которых ниже четырехсот тысяч декалитров в год»»</w:t>
      </w:r>
      <w:r w:rsidR="0051546F" w:rsidRPr="005154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1546F" w:rsidRPr="00CA4A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51546F" w:rsidRPr="00CA4A7A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далее - Проект</w:t>
      </w:r>
      <w:r w:rsidR="0051546F" w:rsidRPr="00CA4A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14:paraId="69398048" w14:textId="5DFB445D" w:rsidR="00D97CCC" w:rsidRDefault="00D97CCC" w:rsidP="00D417E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B7A8771" w14:textId="77777777" w:rsidR="00D97CCC" w:rsidRPr="00F95909" w:rsidRDefault="00D97CCC" w:rsidP="00D417E5">
      <w:pPr>
        <w:spacing w:after="0" w:line="240" w:lineRule="auto"/>
        <w:jc w:val="center"/>
        <w:rPr>
          <w:rFonts w:ascii="Times New Roman" w:hAnsi="Times New Roman"/>
          <w:sz w:val="20"/>
          <w:szCs w:val="28"/>
        </w:rPr>
      </w:pPr>
    </w:p>
    <w:p w14:paraId="3724A721" w14:textId="64996265" w:rsidR="0010707F" w:rsidRPr="0022579B" w:rsidRDefault="00393BE2" w:rsidP="0010707F">
      <w:pPr>
        <w:pStyle w:val="ab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70279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14:paraId="5992D004" w14:textId="6B9B0560" w:rsidR="0075738E" w:rsidRDefault="0022579B" w:rsidP="007116F4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lang w:val="kk-KZ"/>
        </w:rPr>
        <w:tab/>
      </w:r>
      <w:r w:rsidR="0010707F" w:rsidRPr="007116F4">
        <w:rPr>
          <w:rFonts w:ascii="Times New Roman" w:hAnsi="Times New Roman"/>
          <w:sz w:val="28"/>
          <w:szCs w:val="28"/>
          <w:lang w:val="kk-KZ"/>
        </w:rPr>
        <w:t xml:space="preserve">Проект </w:t>
      </w:r>
      <w:r w:rsidR="00506506">
        <w:rPr>
          <w:rFonts w:ascii="Times New Roman" w:hAnsi="Times New Roman"/>
          <w:sz w:val="28"/>
          <w:szCs w:val="28"/>
          <w:lang w:val="kk-KZ"/>
        </w:rPr>
        <w:t>разработан в целях приведения в соотве</w:t>
      </w:r>
      <w:r w:rsidR="009541FA">
        <w:rPr>
          <w:rFonts w:ascii="Times New Roman" w:hAnsi="Times New Roman"/>
          <w:sz w:val="28"/>
          <w:szCs w:val="28"/>
          <w:lang w:val="kk-KZ"/>
        </w:rPr>
        <w:t>т</w:t>
      </w:r>
      <w:r w:rsidR="00506506">
        <w:rPr>
          <w:rFonts w:ascii="Times New Roman" w:hAnsi="Times New Roman"/>
          <w:sz w:val="28"/>
          <w:szCs w:val="28"/>
          <w:lang w:val="kk-KZ"/>
        </w:rPr>
        <w:t>ствие</w:t>
      </w:r>
      <w:r w:rsidR="0010707F" w:rsidRPr="007116F4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0707F" w:rsidRPr="007116F4">
        <w:rPr>
          <w:rFonts w:ascii="Times New Roman" w:hAnsi="Times New Roman"/>
          <w:sz w:val="28"/>
          <w:szCs w:val="28"/>
        </w:rPr>
        <w:t xml:space="preserve">с ранее принятыми поправками в квалификационные требования, </w:t>
      </w:r>
      <w:r w:rsidR="00B631B1">
        <w:rPr>
          <w:rFonts w:ascii="Times New Roman" w:hAnsi="Times New Roman"/>
          <w:sz w:val="28"/>
          <w:szCs w:val="28"/>
          <w:lang w:val="kk-KZ"/>
        </w:rPr>
        <w:t>утвержденн</w:t>
      </w:r>
      <w:r w:rsidR="00506506">
        <w:rPr>
          <w:rFonts w:ascii="Times New Roman" w:hAnsi="Times New Roman"/>
          <w:sz w:val="28"/>
          <w:szCs w:val="28"/>
          <w:lang w:val="kk-KZ"/>
        </w:rPr>
        <w:t>ые</w:t>
      </w:r>
      <w:r w:rsidR="00B631B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631B1" w:rsidRPr="00B631B1">
        <w:rPr>
          <w:rFonts w:ascii="Times New Roman" w:hAnsi="Times New Roman"/>
          <w:sz w:val="28"/>
          <w:szCs w:val="28"/>
        </w:rPr>
        <w:t>Приказ</w:t>
      </w:r>
      <w:r w:rsidR="00B631B1" w:rsidRPr="00B631B1">
        <w:rPr>
          <w:rFonts w:ascii="Times New Roman" w:hAnsi="Times New Roman"/>
          <w:sz w:val="28"/>
          <w:szCs w:val="28"/>
          <w:lang w:val="kk-KZ"/>
        </w:rPr>
        <w:t>ом</w:t>
      </w:r>
      <w:r w:rsidR="00B631B1" w:rsidRPr="00B631B1">
        <w:rPr>
          <w:rFonts w:ascii="Times New Roman" w:hAnsi="Times New Roman"/>
          <w:sz w:val="28"/>
          <w:szCs w:val="28"/>
        </w:rPr>
        <w:t xml:space="preserve"> Министра финансов Республики Казахс</w:t>
      </w:r>
      <w:r w:rsidR="00B631B1">
        <w:rPr>
          <w:rFonts w:ascii="Times New Roman" w:hAnsi="Times New Roman"/>
          <w:sz w:val="28"/>
          <w:szCs w:val="28"/>
        </w:rPr>
        <w:t>тан от 30 января 2015 года</w:t>
      </w:r>
      <w:r w:rsidR="006C56D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631B1">
        <w:rPr>
          <w:rFonts w:ascii="Times New Roman" w:hAnsi="Times New Roman"/>
          <w:sz w:val="28"/>
          <w:szCs w:val="28"/>
        </w:rPr>
        <w:t>№ 60</w:t>
      </w:r>
      <w:r w:rsidR="00B631B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71803">
        <w:rPr>
          <w:rFonts w:ascii="Times New Roman" w:hAnsi="Times New Roman"/>
          <w:sz w:val="28"/>
          <w:szCs w:val="28"/>
          <w:lang w:val="kk-KZ"/>
        </w:rPr>
        <w:t xml:space="preserve">                    </w:t>
      </w:r>
      <w:r w:rsidR="00B631B1">
        <w:rPr>
          <w:rFonts w:ascii="Times New Roman" w:hAnsi="Times New Roman"/>
          <w:sz w:val="28"/>
          <w:szCs w:val="28"/>
          <w:lang w:val="kk-KZ"/>
        </w:rPr>
        <w:t>«</w:t>
      </w:r>
      <w:r w:rsidR="00B631B1" w:rsidRPr="00B631B1">
        <w:rPr>
          <w:rFonts w:ascii="Times New Roman" w:hAnsi="Times New Roman"/>
          <w:sz w:val="28"/>
          <w:szCs w:val="28"/>
        </w:rPr>
        <w:t>Об утверждении квалификационных требований и перечня документов, подтверждающих соответствие им, для осуществления деятельности в сферах производства этилового спирта, производства алкогольной продукции, хранения и оптовой реализации алкогольной продукции, за исключением деятельности по хранению и оптовой реализации алкогольной продукции на территории ее производства, а также хранения и розничной реализации алкогольной продукции, за исключением деятельности по хранению и розничной реализации алкогольной продукции на территории ее производства</w:t>
      </w:r>
      <w:r w:rsidR="00B631B1">
        <w:rPr>
          <w:rFonts w:ascii="Times New Roman" w:hAnsi="Times New Roman"/>
          <w:sz w:val="28"/>
          <w:szCs w:val="28"/>
          <w:lang w:val="kk-KZ"/>
        </w:rPr>
        <w:t>»</w:t>
      </w:r>
      <w:r w:rsidR="0075738E">
        <w:rPr>
          <w:rFonts w:ascii="Times New Roman" w:hAnsi="Times New Roman"/>
          <w:sz w:val="28"/>
          <w:szCs w:val="28"/>
          <w:lang w:val="kk-KZ"/>
        </w:rPr>
        <w:t>.</w:t>
      </w:r>
    </w:p>
    <w:p w14:paraId="07EDE1BC" w14:textId="373DE131" w:rsidR="0010707F" w:rsidRPr="007116F4" w:rsidRDefault="00506506" w:rsidP="0075738E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Проект </w:t>
      </w:r>
      <w:r w:rsidR="00465B5A">
        <w:rPr>
          <w:rFonts w:ascii="Times New Roman" w:hAnsi="Times New Roman"/>
          <w:sz w:val="28"/>
          <w:szCs w:val="28"/>
          <w:lang w:val="kk-KZ"/>
        </w:rPr>
        <w:t xml:space="preserve">обеспечит действенный и </w:t>
      </w:r>
      <w:r w:rsidR="006C56DC">
        <w:rPr>
          <w:rFonts w:ascii="Times New Roman" w:hAnsi="Times New Roman"/>
          <w:sz w:val="28"/>
          <w:szCs w:val="28"/>
          <w:lang w:val="kk-KZ"/>
        </w:rPr>
        <w:t xml:space="preserve">непрерывный </w:t>
      </w:r>
      <w:r w:rsidR="0075738E">
        <w:rPr>
          <w:rFonts w:ascii="Times New Roman" w:hAnsi="Times New Roman"/>
          <w:sz w:val="28"/>
          <w:szCs w:val="28"/>
          <w:lang w:val="kk-KZ"/>
        </w:rPr>
        <w:t>к</w:t>
      </w:r>
      <w:r w:rsidR="00465B5A">
        <w:rPr>
          <w:rFonts w:ascii="Times New Roman" w:hAnsi="Times New Roman"/>
          <w:sz w:val="28"/>
          <w:szCs w:val="28"/>
          <w:lang w:val="kk-KZ"/>
        </w:rPr>
        <w:t>онтроль и мониторинг</w:t>
      </w:r>
      <w:r w:rsidR="0075738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65B5A">
        <w:rPr>
          <w:rFonts w:ascii="Times New Roman" w:hAnsi="Times New Roman"/>
          <w:sz w:val="28"/>
          <w:szCs w:val="28"/>
          <w:lang w:val="kk-KZ"/>
        </w:rPr>
        <w:t>соблюдения законодательства</w:t>
      </w:r>
      <w:r>
        <w:rPr>
          <w:rFonts w:ascii="Times New Roman" w:hAnsi="Times New Roman"/>
          <w:sz w:val="28"/>
          <w:szCs w:val="28"/>
          <w:lang w:val="kk-KZ"/>
        </w:rPr>
        <w:t xml:space="preserve"> Республики Казахстан</w:t>
      </w:r>
      <w:r w:rsidR="00465B5A">
        <w:rPr>
          <w:rFonts w:ascii="Times New Roman" w:hAnsi="Times New Roman"/>
          <w:sz w:val="28"/>
          <w:szCs w:val="28"/>
          <w:lang w:val="kk-KZ"/>
        </w:rPr>
        <w:t xml:space="preserve"> в сфере производства и оборота алкогольной продукции со стороны уполномоченого государственого органа</w:t>
      </w:r>
      <w:r w:rsidR="0039302E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465B5A">
        <w:rPr>
          <w:rFonts w:ascii="Times New Roman" w:hAnsi="Times New Roman"/>
          <w:sz w:val="28"/>
          <w:szCs w:val="28"/>
          <w:lang w:val="kk-KZ"/>
        </w:rPr>
        <w:t xml:space="preserve">что </w:t>
      </w:r>
      <w:r>
        <w:rPr>
          <w:rFonts w:ascii="Times New Roman" w:hAnsi="Times New Roman"/>
          <w:sz w:val="28"/>
          <w:szCs w:val="28"/>
          <w:lang w:val="kk-KZ"/>
        </w:rPr>
        <w:t xml:space="preserve">послужит </w:t>
      </w:r>
      <w:r w:rsidR="00465B5A">
        <w:rPr>
          <w:rFonts w:ascii="Times New Roman" w:hAnsi="Times New Roman"/>
          <w:sz w:val="28"/>
          <w:szCs w:val="28"/>
          <w:lang w:val="kk-KZ"/>
        </w:rPr>
        <w:t>пред</w:t>
      </w:r>
      <w:r w:rsidR="0039302E">
        <w:rPr>
          <w:rFonts w:ascii="Times New Roman" w:hAnsi="Times New Roman"/>
          <w:sz w:val="28"/>
          <w:szCs w:val="28"/>
          <w:lang w:val="kk-KZ"/>
        </w:rPr>
        <w:t xml:space="preserve">отвращению нарушений и развитию </w:t>
      </w:r>
      <w:r w:rsidR="00465B5A">
        <w:rPr>
          <w:rFonts w:ascii="Times New Roman" w:hAnsi="Times New Roman"/>
          <w:sz w:val="28"/>
          <w:szCs w:val="28"/>
          <w:lang w:val="kk-KZ"/>
        </w:rPr>
        <w:t>добросовестной конкуренции.</w:t>
      </w:r>
    </w:p>
    <w:p w14:paraId="09DF4795" w14:textId="0F9F08FB" w:rsidR="00393BE2" w:rsidRPr="0022579B" w:rsidRDefault="00393BE2" w:rsidP="006D3037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Оценка правовых последствий:</w:t>
      </w:r>
      <w:r w:rsidR="003F5EC4" w:rsidRPr="0022579B">
        <w:rPr>
          <w:rFonts w:ascii="Times New Roman" w:hAnsi="Times New Roman"/>
          <w:b/>
          <w:sz w:val="28"/>
          <w:szCs w:val="28"/>
        </w:rPr>
        <w:t xml:space="preserve">  </w:t>
      </w:r>
    </w:p>
    <w:p w14:paraId="0571FD08" w14:textId="778494CF" w:rsidR="007116F4" w:rsidRPr="00971803" w:rsidRDefault="004E068C" w:rsidP="004E06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1803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97180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Республике </w:t>
      </w:r>
      <w:r w:rsidRPr="00971803">
        <w:rPr>
          <w:rFonts w:ascii="Times New Roman" w:eastAsia="Calibri" w:hAnsi="Times New Roman" w:cs="Times New Roman"/>
          <w:sz w:val="28"/>
          <w:szCs w:val="28"/>
        </w:rPr>
        <w:t xml:space="preserve">Казахстан, вслед за мировой тенденцией растет потребление безалкогольного вина, которое сохраняет все полезные свойства вина и не имеет отрицательные свойства алкогольных напитков. При этом безалкогольные вина в среднем дороже чем классические вина из-за сложной технологии производства. </w:t>
      </w:r>
    </w:p>
    <w:p w14:paraId="104A10F3" w14:textId="26C9EB07" w:rsidR="004E068C" w:rsidRPr="00971803" w:rsidRDefault="004E068C" w:rsidP="00971803">
      <w:pPr>
        <w:pStyle w:val="a3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971803">
        <w:rPr>
          <w:rFonts w:ascii="Times New Roman" w:eastAsia="Calibri" w:hAnsi="Times New Roman"/>
          <w:sz w:val="28"/>
          <w:szCs w:val="28"/>
        </w:rPr>
        <w:t xml:space="preserve">В настоящее время рынок безалкогольного вина в нашей стране в основном представлен импортной продукцией. Для представления равных возможностей отечественным виноделам по производству безалкогольного вина предлагается убрать законодательные барьеры путем внесения </w:t>
      </w:r>
      <w:r w:rsidRPr="00971803">
        <w:rPr>
          <w:rFonts w:ascii="Times New Roman" w:eastAsia="Calibri" w:hAnsi="Times New Roman"/>
          <w:sz w:val="28"/>
          <w:szCs w:val="28"/>
          <w:lang w:val="kk-KZ"/>
        </w:rPr>
        <w:t>изменени</w:t>
      </w:r>
      <w:r w:rsidR="00C74FAB" w:rsidRPr="00971803">
        <w:rPr>
          <w:rFonts w:ascii="Times New Roman" w:eastAsia="Calibri" w:hAnsi="Times New Roman"/>
          <w:sz w:val="28"/>
          <w:szCs w:val="28"/>
          <w:lang w:val="kk-KZ"/>
        </w:rPr>
        <w:t>я</w:t>
      </w:r>
      <w:r w:rsidRPr="00971803">
        <w:rPr>
          <w:rFonts w:ascii="Times New Roman" w:eastAsia="Calibri" w:hAnsi="Times New Roman"/>
          <w:sz w:val="28"/>
          <w:szCs w:val="28"/>
        </w:rPr>
        <w:t xml:space="preserve"> в пункт 29</w:t>
      </w:r>
      <w:hyperlink r:id="rId7" w:history="1">
        <w:r w:rsidR="007116F4" w:rsidRPr="00971803">
          <w:rPr>
            <w:rFonts w:ascii="Times New Roman" w:hAnsi="Times New Roman"/>
            <w:sz w:val="28"/>
            <w:szCs w:val="28"/>
          </w:rPr>
          <w:t xml:space="preserve"> Правил оснащения технологических линий производства этилового спирта и (или) алкогольной продукции контрольными приборами учета, их функционирования и осуществления учета, кроме производства вина наливом (виноматериала), а также пивоваренной продукции, производственные мощности которых ниже </w:t>
        </w:r>
        <w:r w:rsidR="007116F4" w:rsidRPr="00971803">
          <w:rPr>
            <w:rFonts w:ascii="Times New Roman" w:hAnsi="Times New Roman"/>
            <w:sz w:val="28"/>
            <w:szCs w:val="28"/>
          </w:rPr>
          <w:lastRenderedPageBreak/>
          <w:t>четырехсот тысяч декалитров в год</w:t>
        </w:r>
      </w:hyperlink>
      <w:r w:rsidR="00506506" w:rsidRPr="00971803">
        <w:rPr>
          <w:rFonts w:ascii="Times New Roman" w:hAnsi="Times New Roman"/>
          <w:sz w:val="28"/>
          <w:szCs w:val="28"/>
          <w:lang w:val="kk-KZ"/>
        </w:rPr>
        <w:t>, утвержденны</w:t>
      </w:r>
      <w:r w:rsidR="000E696A" w:rsidRPr="00971803">
        <w:rPr>
          <w:rFonts w:ascii="Times New Roman" w:hAnsi="Times New Roman"/>
          <w:sz w:val="28"/>
          <w:szCs w:val="28"/>
          <w:lang w:val="kk-KZ"/>
        </w:rPr>
        <w:t>х</w:t>
      </w:r>
      <w:r w:rsidR="007116F4" w:rsidRPr="00971803"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  <w:r w:rsidR="00C74FAB" w:rsidRPr="00971803">
        <w:rPr>
          <w:rStyle w:val="s0"/>
          <w:sz w:val="28"/>
          <w:szCs w:val="28"/>
        </w:rPr>
        <w:t>приказ</w:t>
      </w:r>
      <w:r w:rsidR="007116F4" w:rsidRPr="00971803">
        <w:rPr>
          <w:rStyle w:val="s0"/>
          <w:sz w:val="28"/>
          <w:szCs w:val="28"/>
          <w:lang w:val="kk-KZ"/>
        </w:rPr>
        <w:t>ом</w:t>
      </w:r>
      <w:r w:rsidR="00C74FAB" w:rsidRPr="00971803">
        <w:rPr>
          <w:rStyle w:val="s0"/>
          <w:sz w:val="28"/>
          <w:szCs w:val="28"/>
        </w:rPr>
        <w:t xml:space="preserve"> Министр</w:t>
      </w:r>
      <w:r w:rsidR="007116F4" w:rsidRPr="00971803">
        <w:rPr>
          <w:rStyle w:val="s0"/>
          <w:sz w:val="28"/>
          <w:szCs w:val="28"/>
        </w:rPr>
        <w:t xml:space="preserve">а финансов Республики Казахстан </w:t>
      </w:r>
      <w:r w:rsidR="00C74FAB" w:rsidRPr="00971803">
        <w:rPr>
          <w:rStyle w:val="s0"/>
          <w:sz w:val="28"/>
          <w:szCs w:val="28"/>
        </w:rPr>
        <w:t>от 29 сентября 2015 года № 498</w:t>
      </w:r>
      <w:r w:rsidR="007116F4" w:rsidRPr="00971803">
        <w:rPr>
          <w:rStyle w:val="s0"/>
          <w:sz w:val="28"/>
          <w:szCs w:val="28"/>
          <w:lang w:val="kk-KZ"/>
        </w:rPr>
        <w:t xml:space="preserve"> </w:t>
      </w:r>
      <w:r w:rsidR="007116F4" w:rsidRPr="00971803">
        <w:rPr>
          <w:rFonts w:ascii="Times New Roman" w:hAnsi="Times New Roman"/>
          <w:sz w:val="28"/>
          <w:szCs w:val="28"/>
        </w:rPr>
        <w:t>(далее –Правила)</w:t>
      </w:r>
      <w:r w:rsidR="00C74FAB" w:rsidRPr="00971803">
        <w:rPr>
          <w:rStyle w:val="s0"/>
          <w:sz w:val="28"/>
          <w:szCs w:val="28"/>
        </w:rPr>
        <w:t xml:space="preserve"> </w:t>
      </w:r>
      <w:r w:rsidRPr="00971803">
        <w:rPr>
          <w:rFonts w:ascii="Times New Roman" w:eastAsia="Calibri" w:hAnsi="Times New Roman"/>
          <w:sz w:val="28"/>
          <w:szCs w:val="28"/>
        </w:rPr>
        <w:t xml:space="preserve">по аналогии </w:t>
      </w:r>
      <w:r w:rsidR="00C74FAB" w:rsidRPr="00971803">
        <w:rPr>
          <w:rFonts w:ascii="Times New Roman" w:eastAsia="Calibri" w:hAnsi="Times New Roman"/>
          <w:sz w:val="28"/>
          <w:szCs w:val="28"/>
          <w:lang w:val="kk-KZ"/>
        </w:rPr>
        <w:t>производства</w:t>
      </w:r>
      <w:r w:rsidRPr="00971803">
        <w:rPr>
          <w:rFonts w:ascii="Times New Roman" w:eastAsia="Calibri" w:hAnsi="Times New Roman"/>
          <w:sz w:val="28"/>
          <w:szCs w:val="28"/>
        </w:rPr>
        <w:t xml:space="preserve"> безалкогольного пива</w:t>
      </w:r>
      <w:r w:rsidR="007116F4" w:rsidRPr="00971803">
        <w:rPr>
          <w:rFonts w:ascii="Times New Roman" w:eastAsia="Calibri" w:hAnsi="Times New Roman"/>
          <w:sz w:val="28"/>
          <w:szCs w:val="28"/>
          <w:lang w:val="kk-KZ"/>
        </w:rPr>
        <w:t>, предусмотренно</w:t>
      </w:r>
      <w:r w:rsidR="00506506" w:rsidRPr="00971803">
        <w:rPr>
          <w:rFonts w:ascii="Times New Roman" w:eastAsia="Calibri" w:hAnsi="Times New Roman"/>
          <w:sz w:val="28"/>
          <w:szCs w:val="28"/>
          <w:lang w:val="kk-KZ"/>
        </w:rPr>
        <w:t xml:space="preserve">го </w:t>
      </w:r>
      <w:r w:rsidRPr="00971803">
        <w:rPr>
          <w:rFonts w:ascii="Times New Roman" w:eastAsia="Calibri" w:hAnsi="Times New Roman"/>
          <w:sz w:val="28"/>
          <w:szCs w:val="28"/>
        </w:rPr>
        <w:t>пункт</w:t>
      </w:r>
      <w:r w:rsidR="00B631B1" w:rsidRPr="00971803">
        <w:rPr>
          <w:rFonts w:ascii="Times New Roman" w:eastAsia="Calibri" w:hAnsi="Times New Roman"/>
          <w:sz w:val="28"/>
          <w:szCs w:val="28"/>
          <w:lang w:val="kk-KZ"/>
        </w:rPr>
        <w:t>ом</w:t>
      </w:r>
      <w:r w:rsidR="007F112D" w:rsidRPr="00971803">
        <w:rPr>
          <w:rFonts w:ascii="Times New Roman" w:eastAsia="Calibri" w:hAnsi="Times New Roman"/>
          <w:sz w:val="28"/>
          <w:szCs w:val="28"/>
        </w:rPr>
        <w:t xml:space="preserve"> 30</w:t>
      </w:r>
      <w:r w:rsidR="00C74FAB" w:rsidRPr="00971803">
        <w:rPr>
          <w:rFonts w:ascii="Times New Roman" w:eastAsia="Calibri" w:hAnsi="Times New Roman"/>
          <w:sz w:val="28"/>
          <w:szCs w:val="28"/>
        </w:rPr>
        <w:t xml:space="preserve"> Правил</w:t>
      </w:r>
      <w:r w:rsidRPr="00971803">
        <w:rPr>
          <w:rFonts w:ascii="Times New Roman" w:eastAsia="Calibri" w:hAnsi="Times New Roman"/>
          <w:sz w:val="28"/>
          <w:szCs w:val="28"/>
        </w:rPr>
        <w:t>.</w:t>
      </w:r>
    </w:p>
    <w:p w14:paraId="0478F0C1" w14:textId="73B6F94D" w:rsidR="004E068C" w:rsidRPr="00971803" w:rsidRDefault="004E068C" w:rsidP="00457FD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971803">
        <w:rPr>
          <w:rFonts w:ascii="Times New Roman" w:hAnsi="Times New Roman"/>
          <w:sz w:val="28"/>
          <w:szCs w:val="28"/>
        </w:rPr>
        <w:t>Проект не противоречит Конституции</w:t>
      </w:r>
      <w:r w:rsidR="00C74FAB" w:rsidRPr="00971803">
        <w:rPr>
          <w:rFonts w:ascii="Times New Roman" w:hAnsi="Times New Roman"/>
          <w:sz w:val="28"/>
          <w:szCs w:val="28"/>
        </w:rPr>
        <w:t xml:space="preserve"> Республики Казахстан</w:t>
      </w:r>
      <w:r w:rsidRPr="00971803">
        <w:rPr>
          <w:rFonts w:ascii="Times New Roman" w:hAnsi="Times New Roman"/>
          <w:sz w:val="28"/>
          <w:szCs w:val="28"/>
        </w:rPr>
        <w:t xml:space="preserve"> и иным действующим нормативным правовым актам</w:t>
      </w:r>
      <w:r w:rsidR="00C74FAB" w:rsidRPr="00971803">
        <w:rPr>
          <w:rFonts w:ascii="Times New Roman" w:hAnsi="Times New Roman"/>
          <w:sz w:val="28"/>
          <w:szCs w:val="28"/>
        </w:rPr>
        <w:t xml:space="preserve"> Республики Казахстан</w:t>
      </w:r>
      <w:r w:rsidRPr="00971803">
        <w:rPr>
          <w:rFonts w:ascii="Times New Roman" w:hAnsi="Times New Roman"/>
          <w:sz w:val="28"/>
          <w:szCs w:val="28"/>
        </w:rPr>
        <w:t>.</w:t>
      </w:r>
    </w:p>
    <w:p w14:paraId="76D8A0F6" w14:textId="77A52C98" w:rsidR="009541FA" w:rsidRPr="00B70E5F" w:rsidRDefault="00393BE2" w:rsidP="00971803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 w:rsidRPr="00B70E5F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  <w:r w:rsidR="009541FA" w:rsidRPr="00B70E5F">
        <w:rPr>
          <w:rFonts w:ascii="Times New Roman" w:hAnsi="Times New Roman"/>
          <w:b/>
          <w:sz w:val="28"/>
          <w:szCs w:val="28"/>
          <w:lang w:val="kk-KZ"/>
        </w:rPr>
        <w:t xml:space="preserve">  </w:t>
      </w:r>
    </w:p>
    <w:p w14:paraId="3B32F610" w14:textId="2D168EBE" w:rsidR="00B70E5F" w:rsidRPr="00B70E5F" w:rsidRDefault="002E6553" w:rsidP="0097180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0E5F">
        <w:rPr>
          <w:rFonts w:ascii="Times New Roman" w:hAnsi="Times New Roman"/>
          <w:sz w:val="28"/>
          <w:szCs w:val="28"/>
          <w:lang w:val="kk-KZ"/>
        </w:rPr>
        <w:t xml:space="preserve">Информационные последствия </w:t>
      </w:r>
      <w:r w:rsidR="009541FA" w:rsidRPr="00B70E5F">
        <w:rPr>
          <w:rFonts w:ascii="Times New Roman" w:hAnsi="Times New Roman"/>
          <w:sz w:val="28"/>
          <w:szCs w:val="28"/>
          <w:lang w:val="kk-KZ"/>
        </w:rPr>
        <w:t>Проект</w:t>
      </w:r>
      <w:r w:rsidRPr="00B70E5F">
        <w:rPr>
          <w:rFonts w:ascii="Times New Roman" w:hAnsi="Times New Roman"/>
          <w:sz w:val="28"/>
          <w:szCs w:val="28"/>
          <w:lang w:val="kk-KZ"/>
        </w:rPr>
        <w:t>а оцениваются</w:t>
      </w:r>
      <w:r w:rsidR="00D61257" w:rsidRPr="00B70E5F">
        <w:rPr>
          <w:rFonts w:ascii="Times New Roman" w:hAnsi="Times New Roman"/>
          <w:sz w:val="28"/>
          <w:szCs w:val="28"/>
          <w:lang w:val="kk-KZ"/>
        </w:rPr>
        <w:t xml:space="preserve"> как умеренные</w:t>
      </w:r>
      <w:r w:rsidRPr="00B70E5F">
        <w:rPr>
          <w:rFonts w:ascii="Times New Roman" w:hAnsi="Times New Roman"/>
          <w:sz w:val="28"/>
          <w:szCs w:val="28"/>
          <w:lang w:val="kk-KZ"/>
        </w:rPr>
        <w:t>,</w:t>
      </w:r>
      <w:r w:rsidR="009541FA" w:rsidRPr="00B70E5F">
        <w:rPr>
          <w:rFonts w:ascii="Times New Roman" w:hAnsi="Times New Roman"/>
          <w:sz w:val="28"/>
          <w:szCs w:val="28"/>
          <w:lang w:val="kk-KZ"/>
        </w:rPr>
        <w:t xml:space="preserve"> поскольку </w:t>
      </w:r>
      <w:r w:rsidR="00B70E5F" w:rsidRPr="00B70E5F">
        <w:rPr>
          <w:rFonts w:ascii="Times New Roman" w:hAnsi="Times New Roman"/>
          <w:sz w:val="28"/>
          <w:szCs w:val="28"/>
          <w:lang w:val="kk-KZ"/>
        </w:rPr>
        <w:t>р</w:t>
      </w:r>
      <w:r w:rsidR="00B70E5F" w:rsidRPr="00B70E5F">
        <w:rPr>
          <w:rFonts w:ascii="Times New Roman" w:hAnsi="Times New Roman"/>
          <w:sz w:val="28"/>
          <w:szCs w:val="28"/>
        </w:rPr>
        <w:t xml:space="preserve">еализация положений обеспечит постоянный контроль за соблюдением законодательства Республики Казахстан в сфере производства и оборота алкогольной продукции со стороны уполномоченного государственного органа, что позволит минимизировать нарушения и поддерживать условия добросовестной конкуренции. </w:t>
      </w:r>
    </w:p>
    <w:p w14:paraId="1B4078B7" w14:textId="1730838A" w:rsidR="009541FA" w:rsidRPr="00971803" w:rsidRDefault="009541FA" w:rsidP="00971803">
      <w:pPr>
        <w:pStyle w:val="a3"/>
        <w:ind w:firstLine="708"/>
        <w:jc w:val="both"/>
        <w:rPr>
          <w:rFonts w:ascii="Times New Roman" w:eastAsiaTheme="minorHAnsi" w:hAnsi="Times New Roman"/>
          <w:sz w:val="28"/>
          <w:szCs w:val="28"/>
          <w:lang w:val="kk-KZ"/>
        </w:rPr>
      </w:pPr>
      <w:r w:rsidRPr="00971803">
        <w:rPr>
          <w:rFonts w:ascii="Times New Roman" w:hAnsi="Times New Roman"/>
          <w:sz w:val="28"/>
          <w:szCs w:val="28"/>
          <w:lang w:val="kk-KZ"/>
        </w:rPr>
        <w:t>Кроме того, в связи с приведением в соответствие с норма</w:t>
      </w:r>
      <w:bookmarkStart w:id="0" w:name="_GoBack"/>
      <w:bookmarkEnd w:id="0"/>
      <w:r w:rsidRPr="00971803">
        <w:rPr>
          <w:rFonts w:ascii="Times New Roman" w:hAnsi="Times New Roman"/>
          <w:sz w:val="28"/>
          <w:szCs w:val="28"/>
          <w:lang w:val="kk-KZ"/>
        </w:rPr>
        <w:t xml:space="preserve">ми  </w:t>
      </w:r>
      <w:r w:rsidR="00971803" w:rsidRPr="00971803">
        <w:rPr>
          <w:rFonts w:ascii="Times New Roman" w:hAnsi="Times New Roman"/>
          <w:sz w:val="28"/>
          <w:szCs w:val="28"/>
          <w:lang w:val="kk-KZ"/>
        </w:rPr>
        <w:t>Правил, проведение разъяснительной работы не возникает, в случае необходимости будет предоставлен пресс-релиз.</w:t>
      </w:r>
    </w:p>
    <w:p w14:paraId="11786894" w14:textId="7C876044" w:rsidR="00393BE2" w:rsidRDefault="00393BE2" w:rsidP="00457FD7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 w:rsidRPr="00971803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14:paraId="739E691D" w14:textId="14323B95" w:rsidR="00457FD7" w:rsidRPr="00457FD7" w:rsidRDefault="00457FD7" w:rsidP="00457FD7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457FD7">
        <w:rPr>
          <w:rFonts w:ascii="Times New Roman" w:hAnsi="Times New Roman"/>
          <w:sz w:val="28"/>
          <w:szCs w:val="28"/>
          <w:lang w:val="kk-KZ"/>
        </w:rPr>
        <w:t xml:space="preserve">Принятие Проекта не повлечет отрицательные социально-экономические, правовые и (или) иные последствия. </w:t>
      </w:r>
    </w:p>
    <w:p w14:paraId="53AB4FFA" w14:textId="662478ED" w:rsidR="004E068C" w:rsidRDefault="004E068C" w:rsidP="0097180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971803">
        <w:rPr>
          <w:rFonts w:ascii="Times New Roman" w:hAnsi="Times New Roman"/>
          <w:sz w:val="28"/>
          <w:szCs w:val="28"/>
        </w:rPr>
        <w:t>Реализация Проекта не потребует выделения финансовых средств из республиканского бюджета.</w:t>
      </w:r>
    </w:p>
    <w:p w14:paraId="204005F9" w14:textId="7DE117DF" w:rsidR="00457FD7" w:rsidRDefault="00457FD7" w:rsidP="0097180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 направлены на технические уточнение норм и не предполагают организационных или институциональных реформ.</w:t>
      </w:r>
    </w:p>
    <w:p w14:paraId="6D5AED83" w14:textId="7CA3BA49" w:rsidR="00393BE2" w:rsidRDefault="00457FD7" w:rsidP="00D97CC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последствия не прогназируются.</w:t>
      </w:r>
    </w:p>
    <w:p w14:paraId="302E73AA" w14:textId="0117FF07" w:rsidR="00D97CCC" w:rsidRDefault="00D97CCC" w:rsidP="00D97CC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09F60D9" w14:textId="77777777" w:rsidR="00D97CCC" w:rsidRPr="000B543D" w:rsidRDefault="00D97CCC" w:rsidP="00D97CC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3808B23" w14:textId="77777777" w:rsidR="004E068C" w:rsidRDefault="00115763" w:rsidP="00393BE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Министр финансов</w:t>
      </w:r>
    </w:p>
    <w:p w14:paraId="5456B83E" w14:textId="0D53F1EC" w:rsidR="00393BE2" w:rsidRPr="004E068C" w:rsidRDefault="004E068C" w:rsidP="004E068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Республики Казахстан                                                 </w:t>
      </w:r>
      <w:r w:rsidR="00970AC2">
        <w:rPr>
          <w:rFonts w:ascii="Times New Roman" w:hAnsi="Times New Roman"/>
          <w:b/>
          <w:sz w:val="28"/>
          <w:szCs w:val="28"/>
          <w:lang w:val="kk-KZ"/>
        </w:rPr>
        <w:t xml:space="preserve">   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</w:t>
      </w:r>
      <w:r w:rsidR="00115763">
        <w:rPr>
          <w:rFonts w:ascii="Times New Roman" w:hAnsi="Times New Roman"/>
          <w:b/>
          <w:sz w:val="28"/>
          <w:szCs w:val="28"/>
        </w:rPr>
        <w:t xml:space="preserve"> М. Такиев</w:t>
      </w:r>
    </w:p>
    <w:p w14:paraId="1DE713E4" w14:textId="77777777" w:rsidR="00393BE2" w:rsidRDefault="00393BE2" w:rsidP="00393BE2">
      <w:pPr>
        <w:rPr>
          <w:rFonts w:ascii="Times New Roman" w:hAnsi="Times New Roman" w:cs="Times New Roman"/>
          <w:sz w:val="28"/>
          <w:szCs w:val="28"/>
        </w:rPr>
      </w:pPr>
    </w:p>
    <w:p w14:paraId="44F2E4D9" w14:textId="77777777" w:rsidR="00393BE2" w:rsidRDefault="00393BE2" w:rsidP="00393BE2">
      <w:pPr>
        <w:rPr>
          <w:rFonts w:ascii="Times New Roman" w:hAnsi="Times New Roman" w:cs="Times New Roman"/>
          <w:sz w:val="28"/>
          <w:szCs w:val="28"/>
        </w:rPr>
      </w:pPr>
    </w:p>
    <w:p w14:paraId="35423C90" w14:textId="77777777" w:rsidR="00393BE2" w:rsidRDefault="00393BE2" w:rsidP="00393BE2"/>
    <w:sectPr w:rsidR="00393BE2" w:rsidSect="00285CB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3D93E1" w16cex:dateUtc="2025-08-06T03:42:00Z"/>
  <w16cex:commentExtensible w16cex:durableId="2C3D8FE2" w16cex:dateUtc="2025-08-06T03:25:00Z"/>
  <w16cex:commentExtensible w16cex:durableId="2C3D9057" w16cex:dateUtc="2025-08-06T03:27:00Z"/>
  <w16cex:commentExtensible w16cex:durableId="2C3D9078" w16cex:dateUtc="2025-08-06T03:27:00Z"/>
  <w16cex:commentExtensible w16cex:durableId="2C3D9195" w16cex:dateUtc="2025-08-06T03:32:00Z"/>
  <w16cex:commentExtensible w16cex:durableId="2C3D923D" w16cex:dateUtc="2025-08-06T03:35:00Z"/>
  <w16cex:commentExtensible w16cex:durableId="2C3D928E" w16cex:dateUtc="2025-08-06T03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0B7B02F" w16cid:durableId="2C3D93E1"/>
  <w16cid:commentId w16cid:paraId="5DC43AC3" w16cid:durableId="2C3D8FE2"/>
  <w16cid:commentId w16cid:paraId="5D5583CF" w16cid:durableId="2C3D9057"/>
  <w16cid:commentId w16cid:paraId="7E3BEDF3" w16cid:durableId="2C3D9078"/>
  <w16cid:commentId w16cid:paraId="3BFC2CD4" w16cid:durableId="2C3D9195"/>
  <w16cid:commentId w16cid:paraId="5E283208" w16cid:durableId="2C3D923D"/>
  <w16cid:commentId w16cid:paraId="4AE215C4" w16cid:durableId="2C3D928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F556E2" w14:textId="77777777" w:rsidR="00ED018E" w:rsidRDefault="00ED018E">
      <w:pPr>
        <w:spacing w:after="0" w:line="240" w:lineRule="auto"/>
      </w:pPr>
      <w:r>
        <w:separator/>
      </w:r>
    </w:p>
  </w:endnote>
  <w:endnote w:type="continuationSeparator" w:id="0">
    <w:p w14:paraId="45B12D61" w14:textId="77777777" w:rsidR="00ED018E" w:rsidRDefault="00ED0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CE487E" w14:textId="77777777" w:rsidR="00ED018E" w:rsidRDefault="00ED018E">
      <w:pPr>
        <w:spacing w:after="0" w:line="240" w:lineRule="auto"/>
      </w:pPr>
      <w:r>
        <w:separator/>
      </w:r>
    </w:p>
  </w:footnote>
  <w:footnote w:type="continuationSeparator" w:id="0">
    <w:p w14:paraId="5BC221B1" w14:textId="77777777" w:rsidR="00ED018E" w:rsidRDefault="00ED01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22721"/>
    <w:multiLevelType w:val="hybridMultilevel"/>
    <w:tmpl w:val="3C1A0F0C"/>
    <w:lvl w:ilvl="0" w:tplc="BB6A835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BE2"/>
    <w:rsid w:val="000E696A"/>
    <w:rsid w:val="0010707F"/>
    <w:rsid w:val="00115763"/>
    <w:rsid w:val="001600C7"/>
    <w:rsid w:val="0022579B"/>
    <w:rsid w:val="00285CBA"/>
    <w:rsid w:val="002E6553"/>
    <w:rsid w:val="002F0EB4"/>
    <w:rsid w:val="00326D18"/>
    <w:rsid w:val="00357290"/>
    <w:rsid w:val="0039302E"/>
    <w:rsid w:val="00393BE2"/>
    <w:rsid w:val="003F5EC4"/>
    <w:rsid w:val="00421EA3"/>
    <w:rsid w:val="00457FD7"/>
    <w:rsid w:val="00465B5A"/>
    <w:rsid w:val="004A125D"/>
    <w:rsid w:val="004A618D"/>
    <w:rsid w:val="004D6830"/>
    <w:rsid w:val="004E068C"/>
    <w:rsid w:val="00500E58"/>
    <w:rsid w:val="00506506"/>
    <w:rsid w:val="00506939"/>
    <w:rsid w:val="0051546F"/>
    <w:rsid w:val="005A1056"/>
    <w:rsid w:val="00600B5F"/>
    <w:rsid w:val="00655725"/>
    <w:rsid w:val="00687FCC"/>
    <w:rsid w:val="00695DA0"/>
    <w:rsid w:val="006C56DC"/>
    <w:rsid w:val="006C6B57"/>
    <w:rsid w:val="006D3037"/>
    <w:rsid w:val="006D3B7C"/>
    <w:rsid w:val="007116F4"/>
    <w:rsid w:val="0075738E"/>
    <w:rsid w:val="007E4434"/>
    <w:rsid w:val="007F112D"/>
    <w:rsid w:val="007F1D81"/>
    <w:rsid w:val="00801BA3"/>
    <w:rsid w:val="00850352"/>
    <w:rsid w:val="00894C12"/>
    <w:rsid w:val="008A3970"/>
    <w:rsid w:val="009541FA"/>
    <w:rsid w:val="00970AC2"/>
    <w:rsid w:val="00971803"/>
    <w:rsid w:val="009E0116"/>
    <w:rsid w:val="00A70279"/>
    <w:rsid w:val="00A91C0E"/>
    <w:rsid w:val="00AA4E04"/>
    <w:rsid w:val="00B631B1"/>
    <w:rsid w:val="00B679A3"/>
    <w:rsid w:val="00B70BAA"/>
    <w:rsid w:val="00B70E5F"/>
    <w:rsid w:val="00BF6383"/>
    <w:rsid w:val="00C03E05"/>
    <w:rsid w:val="00C74FAB"/>
    <w:rsid w:val="00C92DCA"/>
    <w:rsid w:val="00CA4A7A"/>
    <w:rsid w:val="00D368BC"/>
    <w:rsid w:val="00D417E5"/>
    <w:rsid w:val="00D61257"/>
    <w:rsid w:val="00D97CCC"/>
    <w:rsid w:val="00DE6F2F"/>
    <w:rsid w:val="00ED018E"/>
    <w:rsid w:val="00ED2B91"/>
    <w:rsid w:val="00ED3408"/>
    <w:rsid w:val="00F4184E"/>
    <w:rsid w:val="00F5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B89A7C"/>
  <w15:docId w15:val="{19209E27-4DF5-4FD1-B693-7C9B34218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93BE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annotation reference"/>
    <w:basedOn w:val="a0"/>
    <w:uiPriority w:val="99"/>
    <w:semiHidden/>
    <w:unhideWhenUsed/>
    <w:rsid w:val="00F4184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F4184E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F4184E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F4184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F4184E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576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57697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A70279"/>
    <w:pPr>
      <w:ind w:left="720"/>
      <w:contextualSpacing/>
    </w:pPr>
  </w:style>
  <w:style w:type="character" w:customStyle="1" w:styleId="s0">
    <w:name w:val="s0"/>
    <w:rsid w:val="00C74FAB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954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4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10.61.42.188/rus/docs/V15000122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Карибаева Айгуль Шингысовна</dc:creator>
  <cp:lastModifiedBy>Джумагулова Жанар Хамитовна</cp:lastModifiedBy>
  <cp:revision>2</cp:revision>
  <cp:lastPrinted>2025-08-19T07:12:00Z</cp:lastPrinted>
  <dcterms:created xsi:type="dcterms:W3CDTF">2025-08-27T03:59:00Z</dcterms:created>
  <dcterms:modified xsi:type="dcterms:W3CDTF">2025-08-27T03:59:00Z</dcterms:modified>
</cp:coreProperties>
</file>